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F1EE7" w14:textId="665CA1C9" w:rsidR="00EF1A46" w:rsidRDefault="00EF1A46" w:rsidP="002642F5"/>
    <w:p w14:paraId="63993827" w14:textId="7A988F27" w:rsidR="00BE72D6" w:rsidRP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BE72D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Doučování financované z Národního plánu obnovy – fond Next Generation EU</w:t>
      </w:r>
    </w:p>
    <w:p w14:paraId="357C088C" w14:textId="77777777" w:rsid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8A33EB4" w14:textId="03C9F37A" w:rsidR="00BE72D6" w:rsidRP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7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 realizace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4E4449">
        <w:rPr>
          <w:rFonts w:ascii="Times New Roman" w:eastAsia="Times New Roman" w:hAnsi="Times New Roman" w:cs="Times New Roman"/>
          <w:sz w:val="24"/>
          <w:szCs w:val="24"/>
          <w:lang w:eastAsia="cs-CZ"/>
        </w:rPr>
        <w:t>říjen - prosinec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2022</w:t>
      </w:r>
    </w:p>
    <w:p w14:paraId="09A970D6" w14:textId="1C5C1CFB" w:rsid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Cílem doučování je především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zmírnění negativních dopadů v době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dista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>ční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 studia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době uzavření škol a karantén. Zaměříme se především na matematiku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geometrii </w:t>
      </w:r>
      <w:r w:rsidR="004E4449">
        <w:rPr>
          <w:rFonts w:ascii="Times New Roman" w:eastAsia="Times New Roman" w:hAnsi="Times New Roman" w:cs="Times New Roman"/>
          <w:sz w:val="24"/>
          <w:szCs w:val="24"/>
          <w:lang w:eastAsia="cs-CZ"/>
        </w:rPr>
        <w:t>pro žáky 3</w:t>
      </w:r>
      <w:r w:rsidRP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- 5. ročníků, jelikož v těchto ročnících bylo učivo náročnější a především chyběla osobní přítomnost žáků na hodinách. </w:t>
      </w:r>
    </w:p>
    <w:p w14:paraId="055083E6" w14:textId="0CDC6F6E" w:rsid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Vyučující: student VŠ – PF</w:t>
      </w:r>
      <w:r w:rsidR="00787D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(Bc. Matěj Žemlička)</w:t>
      </w:r>
      <w:bookmarkStart w:id="0" w:name="_GoBack"/>
      <w:bookmarkEnd w:id="0"/>
    </w:p>
    <w:p w14:paraId="23941542" w14:textId="72715A7F" w:rsidR="00BE72D6" w:rsidRDefault="004E4449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Časová dotace:</w:t>
      </w:r>
      <w:r w:rsidR="004F4A46">
        <w:rPr>
          <w:rFonts w:ascii="Times New Roman" w:eastAsia="Times New Roman" w:hAnsi="Times New Roman" w:cs="Times New Roman"/>
          <w:sz w:val="24"/>
          <w:szCs w:val="24"/>
          <w:lang w:eastAsia="cs-CZ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72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hod.</w:t>
      </w:r>
    </w:p>
    <w:p w14:paraId="1B45E61A" w14:textId="77777777" w:rsidR="00BE72D6" w:rsidRPr="00BE72D6" w:rsidRDefault="00BE72D6" w:rsidP="00BE7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76BB4C" w14:textId="77777777" w:rsidR="00C849BB" w:rsidRPr="002642F5" w:rsidRDefault="00C849BB" w:rsidP="002642F5"/>
    <w:sectPr w:rsidR="00C849BB" w:rsidRPr="002642F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49575" w14:textId="77777777" w:rsidR="00F60450" w:rsidRDefault="00F60450" w:rsidP="003F53A6">
      <w:r>
        <w:separator/>
      </w:r>
    </w:p>
  </w:endnote>
  <w:endnote w:type="continuationSeparator" w:id="0">
    <w:p w14:paraId="23497789" w14:textId="77777777" w:rsidR="00F60450" w:rsidRDefault="00F60450" w:rsidP="003F53A6">
      <w:r>
        <w:continuationSeparator/>
      </w:r>
    </w:p>
  </w:endnote>
  <w:endnote w:type="continuationNotice" w:id="1">
    <w:p w14:paraId="2242CBBB" w14:textId="77777777" w:rsidR="00F60450" w:rsidRDefault="00F604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951082"/>
      <w:docPartObj>
        <w:docPartGallery w:val="Page Numbers (Bottom of Page)"/>
        <w:docPartUnique/>
      </w:docPartObj>
    </w:sdtPr>
    <w:sdtEndPr/>
    <w:sdtContent>
      <w:p w14:paraId="36E3CC4B" w14:textId="01639E78" w:rsidR="00AF4F49" w:rsidRDefault="00AF4F49" w:rsidP="00E452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D7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E2AE4" w14:textId="77777777" w:rsidR="00F60450" w:rsidRDefault="00F60450" w:rsidP="003F53A6">
      <w:r>
        <w:separator/>
      </w:r>
    </w:p>
  </w:footnote>
  <w:footnote w:type="continuationSeparator" w:id="0">
    <w:p w14:paraId="0765C6E9" w14:textId="77777777" w:rsidR="00F60450" w:rsidRDefault="00F60450" w:rsidP="003F53A6">
      <w:r>
        <w:continuationSeparator/>
      </w:r>
    </w:p>
  </w:footnote>
  <w:footnote w:type="continuationNotice" w:id="1">
    <w:p w14:paraId="384FF9CA" w14:textId="77777777" w:rsidR="00F60450" w:rsidRDefault="00F604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AF4F49" w14:paraId="4192C757" w14:textId="77777777" w:rsidTr="00AF4F49">
      <w:tc>
        <w:tcPr>
          <w:tcW w:w="4531" w:type="dxa"/>
        </w:tcPr>
        <w:p w14:paraId="539E78E9" w14:textId="5BB5C094" w:rsidR="00AF4F49" w:rsidRDefault="00AF4F49" w:rsidP="003F53A6">
          <w:pPr>
            <w:pStyle w:val="Zhlav"/>
          </w:pPr>
        </w:p>
      </w:tc>
      <w:tc>
        <w:tcPr>
          <w:tcW w:w="4531" w:type="dxa"/>
        </w:tcPr>
        <w:p w14:paraId="01916315" w14:textId="1A715AA8" w:rsidR="00AF4F49" w:rsidRDefault="00AF4F49" w:rsidP="003F53A6">
          <w:pPr>
            <w:pStyle w:val="Zhlav"/>
          </w:pPr>
          <w:r w:rsidRPr="00321BB5">
            <w:rPr>
              <w:noProof/>
              <w:lang w:eastAsia="cs-CZ"/>
            </w:rPr>
            <w:drawing>
              <wp:anchor distT="0" distB="0" distL="114300" distR="114300" simplePos="0" relativeHeight="251658241" behindDoc="1" locked="0" layoutInCell="1" allowOverlap="1" wp14:anchorId="33EB3045" wp14:editId="36079EB8">
                <wp:simplePos x="0" y="0"/>
                <wp:positionH relativeFrom="column">
                  <wp:posOffset>-137795</wp:posOffset>
                </wp:positionH>
                <wp:positionV relativeFrom="paragraph">
                  <wp:posOffset>33655</wp:posOffset>
                </wp:positionV>
                <wp:extent cx="1116967" cy="468000"/>
                <wp:effectExtent l="0" t="0" r="6985" b="8255"/>
                <wp:wrapNone/>
                <wp:docPr id="3" name="Grafický 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967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6F61C9D" w14:textId="4ECC363A" w:rsidR="00AF4F49" w:rsidRDefault="00BA67FB" w:rsidP="003F53A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45DECD7" wp14:editId="02E40CFE">
          <wp:simplePos x="0" y="0"/>
          <wp:positionH relativeFrom="margin">
            <wp:posOffset>-64770</wp:posOffset>
          </wp:positionH>
          <wp:positionV relativeFrom="paragraph">
            <wp:posOffset>-103505</wp:posOffset>
          </wp:positionV>
          <wp:extent cx="1619250" cy="433176"/>
          <wp:effectExtent l="0" t="0" r="0" b="5080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433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F49" w:rsidRPr="00321BB5"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164B3EB2" wp14:editId="55F2C00F">
          <wp:simplePos x="0" y="0"/>
          <wp:positionH relativeFrom="margin">
            <wp:posOffset>5036820</wp:posOffset>
          </wp:positionH>
          <wp:positionV relativeFrom="paragraph">
            <wp:posOffset>-177165</wp:posOffset>
          </wp:positionV>
          <wp:extent cx="723440" cy="54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4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B48755" w14:textId="77777777" w:rsidR="00AF4F49" w:rsidRDefault="00AF4F49" w:rsidP="003F53A6">
    <w:pPr>
      <w:pStyle w:val="Zhlav"/>
    </w:pPr>
  </w:p>
  <w:p w14:paraId="1AB8889F" w14:textId="77777777" w:rsidR="00AF4F49" w:rsidRPr="0054613E" w:rsidRDefault="00AF4F49" w:rsidP="003F53A6">
    <w:pPr>
      <w:pStyle w:val="Zhlav"/>
    </w:pPr>
  </w:p>
  <w:p w14:paraId="541A0C90" w14:textId="77777777" w:rsidR="00AF4F49" w:rsidRDefault="00AF4F49" w:rsidP="003F53A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BF0"/>
    <w:multiLevelType w:val="hybridMultilevel"/>
    <w:tmpl w:val="654A36E6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073F4"/>
    <w:multiLevelType w:val="hybridMultilevel"/>
    <w:tmpl w:val="88A839C6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C4578"/>
    <w:multiLevelType w:val="multilevel"/>
    <w:tmpl w:val="C8D63556"/>
    <w:lvl w:ilvl="0">
      <w:start w:val="1"/>
      <w:numFmt w:val="decimal"/>
      <w:pStyle w:val="Nadpis2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C768DA"/>
    <w:multiLevelType w:val="hybridMultilevel"/>
    <w:tmpl w:val="92DA321C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316D8"/>
    <w:multiLevelType w:val="hybridMultilevel"/>
    <w:tmpl w:val="E086003C"/>
    <w:lvl w:ilvl="0" w:tplc="05F862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63B02"/>
    <w:multiLevelType w:val="hybridMultilevel"/>
    <w:tmpl w:val="FB72EC6E"/>
    <w:lvl w:ilvl="0" w:tplc="96388C26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595D56"/>
    <w:multiLevelType w:val="hybridMultilevel"/>
    <w:tmpl w:val="CA0E029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47E46A4"/>
    <w:multiLevelType w:val="hybridMultilevel"/>
    <w:tmpl w:val="A39E9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224C4"/>
    <w:multiLevelType w:val="hybridMultilevel"/>
    <w:tmpl w:val="4FDC0B50"/>
    <w:lvl w:ilvl="0" w:tplc="55145108">
      <w:start w:val="1"/>
      <w:numFmt w:val="lowerLetter"/>
      <w:pStyle w:val="Odstavecseseznamem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F4"/>
    <w:rsid w:val="00024FD7"/>
    <w:rsid w:val="000E1403"/>
    <w:rsid w:val="00121FC3"/>
    <w:rsid w:val="00164EB1"/>
    <w:rsid w:val="001F185A"/>
    <w:rsid w:val="002007B3"/>
    <w:rsid w:val="002642F5"/>
    <w:rsid w:val="00275A0C"/>
    <w:rsid w:val="00303B6D"/>
    <w:rsid w:val="00336125"/>
    <w:rsid w:val="00340855"/>
    <w:rsid w:val="003F53A6"/>
    <w:rsid w:val="004923BC"/>
    <w:rsid w:val="00493FF6"/>
    <w:rsid w:val="004D5301"/>
    <w:rsid w:val="004E4449"/>
    <w:rsid w:val="004F4A46"/>
    <w:rsid w:val="00507640"/>
    <w:rsid w:val="005308F4"/>
    <w:rsid w:val="0058121F"/>
    <w:rsid w:val="005927A4"/>
    <w:rsid w:val="005C79FE"/>
    <w:rsid w:val="0060143D"/>
    <w:rsid w:val="0067561E"/>
    <w:rsid w:val="00686575"/>
    <w:rsid w:val="00694BCB"/>
    <w:rsid w:val="006A031A"/>
    <w:rsid w:val="007017BE"/>
    <w:rsid w:val="00766E12"/>
    <w:rsid w:val="00787D78"/>
    <w:rsid w:val="007F25E9"/>
    <w:rsid w:val="00862EF1"/>
    <w:rsid w:val="00872915"/>
    <w:rsid w:val="00953CB5"/>
    <w:rsid w:val="009F54B5"/>
    <w:rsid w:val="00A00202"/>
    <w:rsid w:val="00AA7D4C"/>
    <w:rsid w:val="00AF4F49"/>
    <w:rsid w:val="00B422AA"/>
    <w:rsid w:val="00B9458C"/>
    <w:rsid w:val="00BA67FB"/>
    <w:rsid w:val="00BB61A0"/>
    <w:rsid w:val="00BC2271"/>
    <w:rsid w:val="00BE72D6"/>
    <w:rsid w:val="00C42F45"/>
    <w:rsid w:val="00C60FFF"/>
    <w:rsid w:val="00C6463F"/>
    <w:rsid w:val="00C849BB"/>
    <w:rsid w:val="00CC1BEF"/>
    <w:rsid w:val="00CF6799"/>
    <w:rsid w:val="00D222A2"/>
    <w:rsid w:val="00DA302E"/>
    <w:rsid w:val="00E45281"/>
    <w:rsid w:val="00EA3EC8"/>
    <w:rsid w:val="00EB48D8"/>
    <w:rsid w:val="00EE4A5C"/>
    <w:rsid w:val="00EF1A46"/>
    <w:rsid w:val="00F60450"/>
    <w:rsid w:val="00FC5020"/>
    <w:rsid w:val="0E4EF23C"/>
    <w:rsid w:val="27EB7ADC"/>
    <w:rsid w:val="2DCEF420"/>
    <w:rsid w:val="51A17FCE"/>
    <w:rsid w:val="6E64C4E0"/>
    <w:rsid w:val="6ECAB815"/>
    <w:rsid w:val="7334B6B2"/>
    <w:rsid w:val="77DAC7C4"/>
    <w:rsid w:val="79B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1F842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53A6"/>
  </w:style>
  <w:style w:type="paragraph" w:styleId="Nadpis1">
    <w:name w:val="heading 1"/>
    <w:basedOn w:val="Normln"/>
    <w:next w:val="Normln"/>
    <w:link w:val="Nadpis1Char"/>
    <w:uiPriority w:val="9"/>
    <w:qFormat/>
    <w:rsid w:val="003F5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1A46"/>
    <w:pPr>
      <w:keepNext/>
      <w:keepLines/>
      <w:numPr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1A46"/>
    <w:pPr>
      <w:keepNext/>
      <w:keepLines/>
      <w:numPr>
        <w:ilvl w:val="1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3A6"/>
  </w:style>
  <w:style w:type="paragraph" w:styleId="Zpat">
    <w:name w:val="footer"/>
    <w:basedOn w:val="Normln"/>
    <w:link w:val="ZpatChar"/>
    <w:uiPriority w:val="99"/>
    <w:unhideWhenUsed/>
    <w:rsid w:val="003F5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3A6"/>
  </w:style>
  <w:style w:type="table" w:styleId="Mkatabulky">
    <w:name w:val="Table Grid"/>
    <w:basedOn w:val="Normlntabulka"/>
    <w:uiPriority w:val="39"/>
    <w:rsid w:val="003F5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F53A6"/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F1A46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F1A46"/>
    <w:rPr>
      <w:rFonts w:asciiTheme="majorHAnsi" w:eastAsiaTheme="majorEastAsia" w:hAnsiTheme="majorHAnsi" w:cstheme="majorBidi"/>
      <w:b/>
      <w:color w:val="8EAADB" w:themeColor="accent1" w:themeTint="99"/>
      <w:sz w:val="24"/>
      <w:szCs w:val="24"/>
    </w:rPr>
  </w:style>
  <w:style w:type="paragraph" w:styleId="Normlnweb">
    <w:name w:val="Normal (Web)"/>
    <w:basedOn w:val="Normln"/>
    <w:uiPriority w:val="99"/>
    <w:unhideWhenUsed/>
    <w:rsid w:val="00EF1A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F1A4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E1403"/>
    <w:pPr>
      <w:numPr>
        <w:numId w:val="6"/>
      </w:numPr>
      <w:spacing w:after="12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F1A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1A4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1A46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EF1A46"/>
    <w:rPr>
      <w:rFonts w:asciiTheme="minorHAnsi" w:hAnsiTheme="minorHAnsi"/>
      <w:sz w:val="18"/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dNote,ft"/>
    <w:basedOn w:val="Normln"/>
    <w:link w:val="TextpoznpodarouChar"/>
    <w:uiPriority w:val="99"/>
    <w:unhideWhenUsed/>
    <w:qFormat/>
    <w:rsid w:val="00EF1A46"/>
    <w:pPr>
      <w:tabs>
        <w:tab w:val="left" w:pos="284"/>
      </w:tabs>
      <w:spacing w:after="0" w:line="240" w:lineRule="auto"/>
      <w:jc w:val="both"/>
    </w:pPr>
    <w:rPr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dNote Char"/>
    <w:basedOn w:val="Standardnpsmoodstavce"/>
    <w:link w:val="Textpoznpodarou"/>
    <w:uiPriority w:val="99"/>
    <w:qFormat/>
    <w:rsid w:val="00EF1A46"/>
    <w:rPr>
      <w:sz w:val="18"/>
      <w:szCs w:val="20"/>
      <w:lang w:eastAsia="cs-CZ"/>
    </w:rPr>
  </w:style>
  <w:style w:type="character" w:customStyle="1" w:styleId="TitulekChar">
    <w:name w:val="Titulek Char"/>
    <w:link w:val="Titulek"/>
    <w:semiHidden/>
    <w:locked/>
    <w:rsid w:val="00EF1A46"/>
    <w:rPr>
      <w:i/>
      <w:iCs/>
      <w:noProof/>
      <w:color w:val="44546A" w:themeColor="text2"/>
      <w:sz w:val="18"/>
      <w:szCs w:val="18"/>
    </w:rPr>
  </w:style>
  <w:style w:type="paragraph" w:styleId="Titulek">
    <w:name w:val="caption"/>
    <w:basedOn w:val="Normln"/>
    <w:next w:val="Normln"/>
    <w:link w:val="TitulekChar"/>
    <w:semiHidden/>
    <w:unhideWhenUsed/>
    <w:qFormat/>
    <w:rsid w:val="00EF1A46"/>
    <w:pPr>
      <w:spacing w:after="200" w:line="240" w:lineRule="auto"/>
      <w:jc w:val="both"/>
    </w:pPr>
    <w:rPr>
      <w:i/>
      <w:iCs/>
      <w:noProof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A46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F4F49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0143D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143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143D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3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6" ma:contentTypeDescription="Vytvoří nový dokument" ma:contentTypeScope="" ma:versionID="69978cc22f71a72806af039c4cc536b4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4cab569c0525078d5952694a656bc14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D919FE-6959-40A0-AB9A-B5810F0FE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78325-02CC-47BF-B821-555C848AA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1E341-8E4E-4864-B036-E3B8366391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Nekvindová Aneta</dc:creator>
  <cp:keywords/>
  <dc:description/>
  <cp:lastModifiedBy>Hana Žemličková</cp:lastModifiedBy>
  <cp:revision>7</cp:revision>
  <cp:lastPrinted>2022-02-27T18:26:00Z</cp:lastPrinted>
  <dcterms:created xsi:type="dcterms:W3CDTF">2022-02-27T18:27:00Z</dcterms:created>
  <dcterms:modified xsi:type="dcterms:W3CDTF">2022-11-10T11:53:00Z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